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409D" w:rsidRPr="007F2C34" w:rsidRDefault="00E7409D" w:rsidP="00E7409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7409D">
        <w:rPr>
          <w:rFonts w:ascii="Times New Roman" w:eastAsia="Times New Roman" w:hAnsi="Times New Roman" w:cs="Times New Roman"/>
          <w:bCs/>
          <w:sz w:val="28"/>
          <w:szCs w:val="28"/>
        </w:rPr>
        <w:t>УДК 37</w:t>
      </w:r>
      <w:bookmarkStart w:id="0" w:name="_GoBack"/>
      <w:bookmarkEnd w:id="0"/>
    </w:p>
    <w:p w:rsidR="00E7409D" w:rsidRPr="007F2C34" w:rsidRDefault="007F2C34" w:rsidP="007F2C3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7F2C3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F2C34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                      А) Ф.</w:t>
      </w:r>
      <w:r w:rsidR="00E7409D" w:rsidRPr="007F2C34">
        <w:rPr>
          <w:rFonts w:ascii="Times New Roman" w:eastAsia="Times New Roman" w:hAnsi="Times New Roman" w:cs="Times New Roman"/>
          <w:bCs/>
          <w:iCs/>
          <w:sz w:val="28"/>
          <w:szCs w:val="28"/>
        </w:rPr>
        <w:t> И. О.</w:t>
      </w:r>
    </w:p>
    <w:p w:rsidR="007F2C34" w:rsidRPr="007F2C34" w:rsidRDefault="007F2C34" w:rsidP="007F2C3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7F2C34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Должность </w:t>
      </w:r>
    </w:p>
    <w:p w:rsidR="007F2C34" w:rsidRDefault="007F2C34" w:rsidP="007F2C3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Ф.И.О на английском языке</w:t>
      </w:r>
    </w:p>
    <w:p w:rsidR="007F2C34" w:rsidRDefault="007F2C34" w:rsidP="007F2C3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7F2C34">
        <w:rPr>
          <w:rFonts w:ascii="Times New Roman" w:eastAsia="Times New Roman" w:hAnsi="Times New Roman" w:cs="Times New Roman"/>
          <w:bCs/>
          <w:iCs/>
          <w:sz w:val="28"/>
          <w:szCs w:val="28"/>
        </w:rPr>
        <w:t>E-</w:t>
      </w:r>
      <w:proofErr w:type="spellStart"/>
      <w:r w:rsidRPr="007F2C34">
        <w:rPr>
          <w:rFonts w:ascii="Times New Roman" w:eastAsia="Times New Roman" w:hAnsi="Times New Roman" w:cs="Times New Roman"/>
          <w:bCs/>
          <w:iCs/>
          <w:sz w:val="28"/>
          <w:szCs w:val="28"/>
        </w:rPr>
        <w:t>mail</w:t>
      </w:r>
      <w:proofErr w:type="spellEnd"/>
      <w:r w:rsidRPr="007F2C34">
        <w:rPr>
          <w:rFonts w:ascii="Times New Roman" w:eastAsia="Times New Roman" w:hAnsi="Times New Roman" w:cs="Times New Roman"/>
          <w:bCs/>
          <w:iCs/>
          <w:sz w:val="28"/>
          <w:szCs w:val="28"/>
        </w:rPr>
        <w:t>:</w:t>
      </w:r>
    </w:p>
    <w:p w:rsidR="007F2C34" w:rsidRPr="007F2C34" w:rsidRDefault="007F2C34" w:rsidP="007F2C3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Б) </w:t>
      </w:r>
      <w:r w:rsidRPr="007F2C34">
        <w:rPr>
          <w:rFonts w:ascii="Times New Roman" w:eastAsia="Times New Roman" w:hAnsi="Times New Roman" w:cs="Times New Roman"/>
          <w:bCs/>
          <w:iCs/>
          <w:sz w:val="28"/>
          <w:szCs w:val="28"/>
        </w:rPr>
        <w:t>Ф. И. О.</w:t>
      </w:r>
    </w:p>
    <w:p w:rsidR="007F2C34" w:rsidRPr="007F2C34" w:rsidRDefault="007F2C34" w:rsidP="007F2C3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7F2C34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Должность </w:t>
      </w:r>
    </w:p>
    <w:p w:rsidR="007F2C34" w:rsidRPr="007F2C34" w:rsidRDefault="007F2C34" w:rsidP="007F2C3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7F2C34">
        <w:rPr>
          <w:rFonts w:ascii="Times New Roman" w:eastAsia="Times New Roman" w:hAnsi="Times New Roman" w:cs="Times New Roman"/>
          <w:bCs/>
          <w:iCs/>
          <w:sz w:val="28"/>
          <w:szCs w:val="28"/>
        </w:rPr>
        <w:t>Ф.И.О на английском языке</w:t>
      </w:r>
    </w:p>
    <w:p w:rsidR="007F2C34" w:rsidRDefault="007F2C34" w:rsidP="007F2C3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7F2C34">
        <w:rPr>
          <w:rFonts w:ascii="Times New Roman" w:eastAsia="Times New Roman" w:hAnsi="Times New Roman" w:cs="Times New Roman"/>
          <w:bCs/>
          <w:iCs/>
          <w:sz w:val="28"/>
          <w:szCs w:val="28"/>
        </w:rPr>
        <w:t>E-</w:t>
      </w:r>
      <w:proofErr w:type="spellStart"/>
      <w:r w:rsidRPr="007F2C34">
        <w:rPr>
          <w:rFonts w:ascii="Times New Roman" w:eastAsia="Times New Roman" w:hAnsi="Times New Roman" w:cs="Times New Roman"/>
          <w:bCs/>
          <w:iCs/>
          <w:sz w:val="28"/>
          <w:szCs w:val="28"/>
        </w:rPr>
        <w:t>mail</w:t>
      </w:r>
      <w:proofErr w:type="spellEnd"/>
      <w:r w:rsidRPr="007F2C34">
        <w:rPr>
          <w:rFonts w:ascii="Times New Roman" w:eastAsia="Times New Roman" w:hAnsi="Times New Roman" w:cs="Times New Roman"/>
          <w:bCs/>
          <w:iCs/>
          <w:sz w:val="28"/>
          <w:szCs w:val="28"/>
        </w:rPr>
        <w:t>:</w:t>
      </w:r>
    </w:p>
    <w:p w:rsidR="007F2C34" w:rsidRDefault="007F2C34" w:rsidP="007F2C3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7F2C34" w:rsidRDefault="007F2C34" w:rsidP="007F2C3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Название университета </w:t>
      </w:r>
    </w:p>
    <w:p w:rsidR="007F2C34" w:rsidRDefault="007F2C34" w:rsidP="007F2C3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Название университета на английском языке</w:t>
      </w:r>
    </w:p>
    <w:p w:rsidR="007F2C34" w:rsidRDefault="007F2C34" w:rsidP="007F2C3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Адрес</w:t>
      </w:r>
    </w:p>
    <w:p w:rsidR="007F2C34" w:rsidRDefault="007F2C34" w:rsidP="007F2C3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Тел:</w:t>
      </w:r>
    </w:p>
    <w:p w:rsidR="007F2C34" w:rsidRDefault="007F2C34" w:rsidP="007F2C3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7F2C34" w:rsidRPr="007F2C34" w:rsidRDefault="007F2C34" w:rsidP="007F2C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7F2C34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Название статьи</w:t>
      </w:r>
    </w:p>
    <w:p w:rsidR="007F2C34" w:rsidRPr="007F2C34" w:rsidRDefault="007F2C34" w:rsidP="007F2C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7F2C34" w:rsidRPr="007F2C34" w:rsidRDefault="007F2C34" w:rsidP="007F2C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7F2C34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Название статьи на английском языке</w:t>
      </w:r>
    </w:p>
    <w:p w:rsidR="00E7409D" w:rsidRDefault="00E7409D" w:rsidP="00E7409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7F2C34" w:rsidRPr="007F2C34" w:rsidRDefault="007F2C34" w:rsidP="007F2C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7F2C34">
        <w:rPr>
          <w:rFonts w:ascii="Times New Roman" w:eastAsia="Times New Roman" w:hAnsi="Times New Roman" w:cs="Times New Roman"/>
          <w:b/>
          <w:iCs/>
          <w:sz w:val="28"/>
          <w:szCs w:val="28"/>
        </w:rPr>
        <w:t>Аннотация</w:t>
      </w:r>
    </w:p>
    <w:p w:rsidR="007F2C34" w:rsidRDefault="007F2C34" w:rsidP="007F2C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7F2C34">
        <w:rPr>
          <w:rFonts w:ascii="Times New Roman" w:eastAsia="Times New Roman" w:hAnsi="Times New Roman" w:cs="Times New Roman"/>
          <w:iCs/>
          <w:sz w:val="28"/>
          <w:szCs w:val="28"/>
        </w:rPr>
        <w:t xml:space="preserve">Объём аннотации – </w:t>
      </w:r>
      <w:r w:rsidRPr="00A97DB9">
        <w:rPr>
          <w:rFonts w:ascii="Times New Roman" w:eastAsia="Times New Roman" w:hAnsi="Times New Roman" w:cs="Times New Roman"/>
          <w:b/>
          <w:iCs/>
          <w:sz w:val="28"/>
          <w:szCs w:val="28"/>
        </w:rPr>
        <w:t>150–200</w:t>
      </w:r>
      <w:r w:rsidRPr="007F2C34">
        <w:rPr>
          <w:rFonts w:ascii="Times New Roman" w:eastAsia="Times New Roman" w:hAnsi="Times New Roman" w:cs="Times New Roman"/>
          <w:iCs/>
          <w:sz w:val="28"/>
          <w:szCs w:val="28"/>
        </w:rPr>
        <w:t xml:space="preserve"> печатных знаков с пробелами.</w:t>
      </w:r>
    </w:p>
    <w:p w:rsidR="007F2C34" w:rsidRDefault="007F2C34" w:rsidP="007F2C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7F2C34">
        <w:rPr>
          <w:rFonts w:ascii="Times New Roman" w:eastAsia="Times New Roman" w:hAnsi="Times New Roman" w:cs="Times New Roman"/>
          <w:b/>
          <w:iCs/>
          <w:sz w:val="28"/>
          <w:szCs w:val="28"/>
        </w:rPr>
        <w:t>Ключевые слова: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7F2C34">
        <w:rPr>
          <w:rFonts w:ascii="Times New Roman" w:eastAsia="Times New Roman" w:hAnsi="Times New Roman" w:cs="Times New Roman"/>
          <w:iCs/>
          <w:sz w:val="28"/>
          <w:szCs w:val="28"/>
        </w:rPr>
        <w:t>5–7 слов и словосочетаний – терминов по профилю исследования, соответствующих описанию исследования.</w:t>
      </w:r>
    </w:p>
    <w:p w:rsidR="007F2C34" w:rsidRDefault="007F2C34" w:rsidP="007F2C3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proofErr w:type="spellStart"/>
      <w:r w:rsidRPr="007F2C34">
        <w:rPr>
          <w:rFonts w:ascii="Times New Roman" w:eastAsia="Times New Roman" w:hAnsi="Times New Roman" w:cs="Times New Roman"/>
          <w:b/>
          <w:iCs/>
          <w:sz w:val="28"/>
          <w:szCs w:val="28"/>
        </w:rPr>
        <w:t>Annotation</w:t>
      </w:r>
      <w:proofErr w:type="spellEnd"/>
    </w:p>
    <w:p w:rsidR="007F2C34" w:rsidRPr="007F2C34" w:rsidRDefault="007F2C34" w:rsidP="007F2C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Аннотация и ключевые слова прописываются на английском языке.</w:t>
      </w:r>
    </w:p>
    <w:p w:rsidR="007F2C34" w:rsidRDefault="007F2C34" w:rsidP="007F2C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proofErr w:type="spellStart"/>
      <w:r w:rsidRPr="007F2C34">
        <w:rPr>
          <w:rFonts w:ascii="Times New Roman" w:eastAsia="Times New Roman" w:hAnsi="Times New Roman" w:cs="Times New Roman"/>
          <w:i/>
          <w:iCs/>
          <w:sz w:val="28"/>
          <w:szCs w:val="28"/>
        </w:rPr>
        <w:t>Keywords</w:t>
      </w:r>
      <w:proofErr w:type="spellEnd"/>
      <w:r w:rsidRPr="007F2C34">
        <w:rPr>
          <w:rFonts w:ascii="Times New Roman" w:eastAsia="Times New Roman" w:hAnsi="Times New Roman" w:cs="Times New Roman"/>
          <w:i/>
          <w:iCs/>
          <w:sz w:val="28"/>
          <w:szCs w:val="28"/>
        </w:rPr>
        <w:t>:</w:t>
      </w:r>
    </w:p>
    <w:p w:rsidR="007F2C34" w:rsidRDefault="007F2C34" w:rsidP="007F2C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7F2C34" w:rsidRPr="007F2C34" w:rsidRDefault="007F2C34" w:rsidP="007F2C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7F2C34">
        <w:rPr>
          <w:rFonts w:ascii="Times New Roman" w:eastAsia="Times New Roman" w:hAnsi="Times New Roman" w:cs="Times New Roman"/>
          <w:b/>
          <w:iCs/>
          <w:sz w:val="28"/>
          <w:szCs w:val="28"/>
        </w:rPr>
        <w:t>СТРУКТУРА НАУЧНОЙ СТАТЬИ</w:t>
      </w:r>
    </w:p>
    <w:p w:rsidR="00E7409D" w:rsidRPr="00E7409D" w:rsidRDefault="00E7409D" w:rsidP="007F2C34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09D">
        <w:rPr>
          <w:rFonts w:ascii="Times New Roman" w:eastAsia="Times New Roman" w:hAnsi="Times New Roman" w:cs="Times New Roman"/>
          <w:sz w:val="28"/>
          <w:szCs w:val="28"/>
        </w:rPr>
        <w:t>Введение</w:t>
      </w:r>
    </w:p>
    <w:p w:rsidR="00E7409D" w:rsidRPr="00E7409D" w:rsidRDefault="00E7409D" w:rsidP="007F2C34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09D">
        <w:rPr>
          <w:rFonts w:ascii="Times New Roman" w:eastAsia="Times New Roman" w:hAnsi="Times New Roman" w:cs="Times New Roman"/>
          <w:sz w:val="28"/>
          <w:szCs w:val="28"/>
        </w:rPr>
        <w:t xml:space="preserve">Материалы и методы исследования </w:t>
      </w:r>
    </w:p>
    <w:p w:rsidR="00E7409D" w:rsidRPr="00E7409D" w:rsidRDefault="00E7409D" w:rsidP="007F2C34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09D">
        <w:rPr>
          <w:rFonts w:ascii="Times New Roman" w:eastAsia="Times New Roman" w:hAnsi="Times New Roman" w:cs="Times New Roman"/>
          <w:sz w:val="28"/>
          <w:szCs w:val="28"/>
        </w:rPr>
        <w:t>Результаты исследования</w:t>
      </w:r>
    </w:p>
    <w:p w:rsidR="00E7409D" w:rsidRPr="00E7409D" w:rsidRDefault="00E7409D" w:rsidP="007F2C34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09D">
        <w:rPr>
          <w:rFonts w:ascii="Times New Roman" w:eastAsia="Times New Roman" w:hAnsi="Times New Roman" w:cs="Times New Roman"/>
          <w:sz w:val="28"/>
          <w:szCs w:val="28"/>
        </w:rPr>
        <w:t xml:space="preserve">Обсуждение результатов </w:t>
      </w:r>
    </w:p>
    <w:p w:rsidR="00E7409D" w:rsidRPr="00C664A8" w:rsidRDefault="00E7409D" w:rsidP="007F2C34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7409D">
        <w:rPr>
          <w:rFonts w:ascii="Times New Roman" w:eastAsia="Times New Roman" w:hAnsi="Times New Roman" w:cs="Times New Roman"/>
          <w:sz w:val="28"/>
          <w:szCs w:val="28"/>
        </w:rPr>
        <w:t xml:space="preserve">Заключение </w:t>
      </w:r>
    </w:p>
    <w:p w:rsidR="00C664A8" w:rsidRPr="00E7409D" w:rsidRDefault="00C664A8" w:rsidP="00C664A8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E7409D" w:rsidRPr="00E7409D" w:rsidRDefault="00C664A8" w:rsidP="002F146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664A8">
        <w:rPr>
          <w:rFonts w:ascii="Times New Roman" w:eastAsia="Times New Roman" w:hAnsi="Times New Roman" w:cs="Times New Roman"/>
          <w:b/>
          <w:sz w:val="28"/>
          <w:szCs w:val="28"/>
        </w:rPr>
        <w:t>СПИСОК ИСПОЛЬЗУЕМЫХ ИСТОЧНИКОВ</w:t>
      </w:r>
    </w:p>
    <w:p w:rsidR="00E7409D" w:rsidRPr="00E7409D" w:rsidRDefault="00E7409D" w:rsidP="002F146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7409D">
        <w:rPr>
          <w:rFonts w:ascii="Times New Roman" w:eastAsia="Times New Roman" w:hAnsi="Times New Roman" w:cs="Times New Roman"/>
          <w:b/>
          <w:sz w:val="28"/>
          <w:szCs w:val="28"/>
        </w:rPr>
        <w:t xml:space="preserve">Список литературы составляется в порядке упоминания источников в тексте с указанием </w:t>
      </w:r>
      <w:r w:rsidRPr="00E7409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DOI</w:t>
      </w:r>
      <w:r w:rsidRPr="00E7409D">
        <w:rPr>
          <w:rFonts w:ascii="Times New Roman" w:eastAsia="Times New Roman" w:hAnsi="Times New Roman" w:cs="Times New Roman"/>
          <w:b/>
          <w:sz w:val="28"/>
          <w:szCs w:val="28"/>
        </w:rPr>
        <w:t xml:space="preserve">, если имеется. </w:t>
      </w:r>
    </w:p>
    <w:p w:rsidR="00E7409D" w:rsidRPr="00E7409D" w:rsidRDefault="00E7409D" w:rsidP="00A97DB9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7409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Рашевский</w:t>
      </w:r>
      <w:proofErr w:type="spellEnd"/>
      <w:r w:rsidRPr="00E7409D">
        <w:rPr>
          <w:rFonts w:ascii="Times New Roman" w:eastAsia="Times New Roman" w:hAnsi="Times New Roman" w:cs="Times New Roman"/>
          <w:sz w:val="28"/>
          <w:szCs w:val="28"/>
          <w:lang w:eastAsia="ru-RU"/>
        </w:rPr>
        <w:t> П.</w:t>
      </w:r>
      <w:r w:rsidRPr="00E7409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E7409D">
        <w:rPr>
          <w:rFonts w:ascii="Times New Roman" w:eastAsia="Times New Roman" w:hAnsi="Times New Roman" w:cs="Times New Roman"/>
          <w:sz w:val="28"/>
          <w:szCs w:val="28"/>
          <w:lang w:eastAsia="ru-RU"/>
        </w:rPr>
        <w:t>К. Риманова геометрия и тензорный анализ. М.: Наука, 1967. 664 с.</w:t>
      </w:r>
    </w:p>
    <w:p w:rsidR="00E7409D" w:rsidRPr="00E7409D" w:rsidRDefault="00E7409D" w:rsidP="00A97DB9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09D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Любимова Н.</w:t>
      </w:r>
      <w:r w:rsidRPr="00E7409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E74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Н. Точное решение граничной задачи о тепловом скольжении для квантового ферми-газа // Доклады Российской академии наук. 2008. Т. 422. № 4. С. 463–465. </w:t>
      </w:r>
    </w:p>
    <w:p w:rsidR="00E7409D" w:rsidRPr="00E7409D" w:rsidRDefault="00E7409D" w:rsidP="00A97DB9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09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Петрова В.</w:t>
      </w:r>
      <w:r w:rsidRPr="00E7409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E74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Т., </w:t>
      </w:r>
      <w:proofErr w:type="spellStart"/>
      <w:r w:rsidRPr="00E7409D">
        <w:rPr>
          <w:rFonts w:ascii="Times New Roman" w:eastAsia="Times New Roman" w:hAnsi="Times New Roman" w:cs="Times New Roman"/>
          <w:sz w:val="28"/>
          <w:szCs w:val="28"/>
          <w:lang w:eastAsia="ru-RU"/>
        </w:rPr>
        <w:t>Сивиркина</w:t>
      </w:r>
      <w:proofErr w:type="spellEnd"/>
      <w:r w:rsidRPr="00E7409D">
        <w:rPr>
          <w:rFonts w:ascii="Times New Roman" w:eastAsia="Times New Roman" w:hAnsi="Times New Roman" w:cs="Times New Roman"/>
          <w:sz w:val="28"/>
          <w:szCs w:val="28"/>
          <w:lang w:eastAsia="ru-RU"/>
        </w:rPr>
        <w:t> А.</w:t>
      </w:r>
      <w:r w:rsidRPr="00E7409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E7409D">
        <w:rPr>
          <w:rFonts w:ascii="Times New Roman" w:eastAsia="Times New Roman" w:hAnsi="Times New Roman" w:cs="Times New Roman"/>
          <w:sz w:val="28"/>
          <w:szCs w:val="28"/>
          <w:lang w:eastAsia="ru-RU"/>
        </w:rPr>
        <w:t>С. Проблема классификации диагональных римановых метрик с функционально абелевыми связностями // Вестник Московского государственного областного университета. Серия: Физика-математика. 2015. № 3. С. 15–24. DOI: 10 18384/2310-712X-2023-3-110-120.</w:t>
      </w:r>
    </w:p>
    <w:p w:rsidR="00E7409D" w:rsidRPr="00E7409D" w:rsidRDefault="00E7409D" w:rsidP="00A97DB9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7409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Stefanovsky</w:t>
      </w:r>
      <w:proofErr w:type="spellEnd"/>
      <w:r w:rsidRPr="00E7409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 S., </w:t>
      </w:r>
      <w:proofErr w:type="spellStart"/>
      <w:r w:rsidRPr="00E7409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Stefanovsky</w:t>
      </w:r>
      <w:proofErr w:type="spellEnd"/>
      <w:r w:rsidRPr="00E7409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 O., </w:t>
      </w:r>
      <w:proofErr w:type="spellStart"/>
      <w:r w:rsidRPr="00E7409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Kadyko</w:t>
      </w:r>
      <w:proofErr w:type="spellEnd"/>
      <w:r w:rsidRPr="00E7409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M. The Effect of Fe</w:t>
      </w:r>
      <w:r w:rsidRPr="00E7409D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2</w:t>
      </w:r>
      <w:r w:rsidRPr="00E7409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 w:rsidRPr="00E7409D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3</w:t>
      </w:r>
      <w:r w:rsidRPr="00E7409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Substitution for Al</w:t>
      </w:r>
      <w:r w:rsidRPr="00E7409D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2</w:t>
      </w:r>
      <w:r w:rsidRPr="00E7409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 w:rsidRPr="00E7409D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3</w:t>
      </w:r>
      <w:r w:rsidRPr="00E7409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on the Phase Composition and Structure of Sodium-</w:t>
      </w:r>
      <w:proofErr w:type="spellStart"/>
      <w:r w:rsidRPr="00E7409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Aluminium</w:t>
      </w:r>
      <w:proofErr w:type="spellEnd"/>
      <w:r w:rsidRPr="00E7409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-iron Phosphate glasses // Non-</w:t>
      </w:r>
      <w:proofErr w:type="spellStart"/>
      <w:r w:rsidRPr="00E7409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Cryst</w:t>
      </w:r>
      <w:proofErr w:type="spellEnd"/>
      <w:r w:rsidRPr="00E7409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J. Solids. 2015. Vol. 425. P. 138–145.</w:t>
      </w:r>
      <w:r w:rsidRPr="00E74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DOI: 10 18384/2310-712X-2022-3-113-124.</w:t>
      </w:r>
    </w:p>
    <w:p w:rsidR="00E7409D" w:rsidRPr="00E7409D" w:rsidRDefault="00E7409D" w:rsidP="00E7409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</w:p>
    <w:p w:rsidR="00E7409D" w:rsidRPr="00E7409D" w:rsidRDefault="00E7409D" w:rsidP="00E7409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40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 ОБ АВТОРЕ</w:t>
      </w:r>
    </w:p>
    <w:p w:rsidR="00E7409D" w:rsidRPr="00C664A8" w:rsidRDefault="00C664A8" w:rsidP="00C66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64A8">
        <w:rPr>
          <w:rFonts w:ascii="Times New Roman" w:eastAsia="Times New Roman" w:hAnsi="Times New Roman" w:cs="Times New Roman"/>
          <w:bCs/>
          <w:sz w:val="28"/>
          <w:szCs w:val="28"/>
        </w:rPr>
        <w:t xml:space="preserve">Фамилия Имя Отчество </w:t>
      </w:r>
      <w:r w:rsidR="00E7409D" w:rsidRPr="00C664A8">
        <w:rPr>
          <w:rFonts w:ascii="Times New Roman" w:eastAsia="Times New Roman" w:hAnsi="Times New Roman" w:cs="Times New Roman"/>
          <w:sz w:val="28"/>
          <w:szCs w:val="28"/>
        </w:rPr>
        <w:t>– учёная степень, должност</w:t>
      </w:r>
      <w:r w:rsidRPr="00C664A8">
        <w:rPr>
          <w:rFonts w:ascii="Times New Roman" w:eastAsia="Times New Roman" w:hAnsi="Times New Roman" w:cs="Times New Roman"/>
          <w:sz w:val="28"/>
          <w:szCs w:val="28"/>
        </w:rPr>
        <w:t>ь, подразделение, место работы, E-</w:t>
      </w:r>
      <w:proofErr w:type="spellStart"/>
      <w:r w:rsidRPr="00C664A8">
        <w:rPr>
          <w:rFonts w:ascii="Times New Roman" w:eastAsia="Times New Roman" w:hAnsi="Times New Roman" w:cs="Times New Roman"/>
          <w:sz w:val="28"/>
          <w:szCs w:val="28"/>
        </w:rPr>
        <w:t>mail</w:t>
      </w:r>
      <w:proofErr w:type="spellEnd"/>
      <w:proofErr w:type="gramStart"/>
      <w:r w:rsidRPr="00C664A8">
        <w:rPr>
          <w:rFonts w:ascii="Times New Roman" w:eastAsia="Times New Roman" w:hAnsi="Times New Roman" w:cs="Times New Roman"/>
          <w:sz w:val="28"/>
          <w:szCs w:val="28"/>
        </w:rPr>
        <w:t>: ,</w:t>
      </w:r>
      <w:proofErr w:type="gramEnd"/>
      <w:r w:rsidRPr="00C664A8">
        <w:rPr>
          <w:rFonts w:ascii="Times New Roman" w:eastAsia="Times New Roman" w:hAnsi="Times New Roman" w:cs="Times New Roman"/>
          <w:sz w:val="28"/>
          <w:szCs w:val="28"/>
        </w:rPr>
        <w:t xml:space="preserve"> ORCID: , SPIN-код: .</w:t>
      </w:r>
    </w:p>
    <w:p w:rsidR="00E7409D" w:rsidRPr="00C664A8" w:rsidRDefault="00E7409D" w:rsidP="00E740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1522" w:rsidRPr="00C664A8" w:rsidRDefault="00841522"/>
    <w:sectPr w:rsidR="00841522" w:rsidRPr="00C664A8" w:rsidSect="0068313F">
      <w:footerReference w:type="default" r:id="rId7"/>
      <w:pgSz w:w="11906" w:h="16838" w:code="9"/>
      <w:pgMar w:top="1418" w:right="1418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7A3C" w:rsidRDefault="00FA7A3C">
      <w:pPr>
        <w:spacing w:after="0" w:line="240" w:lineRule="auto"/>
      </w:pPr>
      <w:r>
        <w:separator/>
      </w:r>
    </w:p>
  </w:endnote>
  <w:endnote w:type="continuationSeparator" w:id="0">
    <w:p w:rsidR="00FA7A3C" w:rsidRDefault="00FA7A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6C87" w:rsidRPr="00085B86" w:rsidRDefault="00E7409D">
    <w:pPr>
      <w:pStyle w:val="a3"/>
      <w:jc w:val="center"/>
      <w:rPr>
        <w:rFonts w:ascii="Times New Roman" w:hAnsi="Times New Roman"/>
        <w:sz w:val="24"/>
        <w:szCs w:val="24"/>
      </w:rPr>
    </w:pPr>
    <w:r w:rsidRPr="00085B86">
      <w:rPr>
        <w:rFonts w:ascii="Times New Roman" w:hAnsi="Times New Roman"/>
        <w:sz w:val="24"/>
        <w:szCs w:val="24"/>
      </w:rPr>
      <w:fldChar w:fldCharType="begin"/>
    </w:r>
    <w:r w:rsidRPr="00085B86">
      <w:rPr>
        <w:rFonts w:ascii="Times New Roman" w:hAnsi="Times New Roman"/>
        <w:sz w:val="24"/>
        <w:szCs w:val="24"/>
      </w:rPr>
      <w:instrText>PAGE   \* MERGEFORMAT</w:instrText>
    </w:r>
    <w:r w:rsidRPr="00085B86">
      <w:rPr>
        <w:rFonts w:ascii="Times New Roman" w:hAnsi="Times New Roman"/>
        <w:sz w:val="24"/>
        <w:szCs w:val="24"/>
      </w:rPr>
      <w:fldChar w:fldCharType="separate"/>
    </w:r>
    <w:r w:rsidR="00A97DB9">
      <w:rPr>
        <w:rFonts w:ascii="Times New Roman" w:hAnsi="Times New Roman"/>
        <w:noProof/>
        <w:sz w:val="24"/>
        <w:szCs w:val="24"/>
      </w:rPr>
      <w:t>2</w:t>
    </w:r>
    <w:r w:rsidRPr="00085B86">
      <w:rPr>
        <w:rFonts w:ascii="Times New Roman" w:hAnsi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7A3C" w:rsidRDefault="00FA7A3C">
      <w:pPr>
        <w:spacing w:after="0" w:line="240" w:lineRule="auto"/>
      </w:pPr>
      <w:r>
        <w:separator/>
      </w:r>
    </w:p>
  </w:footnote>
  <w:footnote w:type="continuationSeparator" w:id="0">
    <w:p w:rsidR="00FA7A3C" w:rsidRDefault="00FA7A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7B5B43"/>
    <w:multiLevelType w:val="hybridMultilevel"/>
    <w:tmpl w:val="DB04DA34"/>
    <w:lvl w:ilvl="0" w:tplc="57303EC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72685385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5C0"/>
    <w:rsid w:val="000E15C0"/>
    <w:rsid w:val="002F146F"/>
    <w:rsid w:val="007F2C34"/>
    <w:rsid w:val="00841522"/>
    <w:rsid w:val="00867569"/>
    <w:rsid w:val="00945B80"/>
    <w:rsid w:val="00A97DB9"/>
    <w:rsid w:val="00AA1D85"/>
    <w:rsid w:val="00AD4FE1"/>
    <w:rsid w:val="00C1466D"/>
    <w:rsid w:val="00C664A8"/>
    <w:rsid w:val="00E7409D"/>
    <w:rsid w:val="00F336AD"/>
    <w:rsid w:val="00FA7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01F726-5D55-4C73-835A-4DC608CCC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E740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E740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Ganin D</dc:creator>
  <cp:keywords/>
  <dc:description/>
  <cp:lastModifiedBy>Ganin D</cp:lastModifiedBy>
  <cp:revision>6</cp:revision>
  <dcterms:created xsi:type="dcterms:W3CDTF">2026-09-04T12:58:00Z</dcterms:created>
  <dcterms:modified xsi:type="dcterms:W3CDTF">2026-09-25T11:55:00Z</dcterms:modified>
</cp:coreProperties>
</file>